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A86" w:rsidRPr="00D469D5" w:rsidRDefault="00F1657E" w:rsidP="00D469D5">
      <w:pPr>
        <w:jc w:val="center"/>
        <w:rPr>
          <w:rFonts w:ascii="游ゴシック Medium" w:eastAsia="游ゴシック Medium" w:hAnsi="游ゴシック Medium"/>
          <w:b/>
          <w:sz w:val="28"/>
        </w:rPr>
      </w:pPr>
      <w:r w:rsidRPr="00D469D5">
        <w:rPr>
          <w:rFonts w:ascii="游ゴシック Medium" w:eastAsia="游ゴシック Medium" w:hAnsi="游ゴシック Medium" w:hint="eastAsia"/>
          <w:b/>
          <w:sz w:val="28"/>
        </w:rPr>
        <w:t>感染症による出席停止について</w:t>
      </w:r>
    </w:p>
    <w:p w:rsidR="00F1657E" w:rsidRDefault="00F1657E"/>
    <w:p w:rsidR="00F1657E" w:rsidRDefault="00F1657E" w:rsidP="00F1657E">
      <w:pPr>
        <w:ind w:firstLineChars="100" w:firstLine="210"/>
      </w:pPr>
      <w:r>
        <w:rPr>
          <w:rFonts w:hint="eastAsia"/>
        </w:rPr>
        <w:t>学校安全法施行規則に基づき，学校において予防すべき感染症の感染拡大を防ぐため，下記の感染症にかかった場合は，「出席停止」になります。なお，「出席停止」は欠席の扱いにはなりません。出席停止になる学校感染症と出席停止期間は下記の通りです。</w:t>
      </w:r>
    </w:p>
    <w:p w:rsidR="00F1657E" w:rsidRDefault="00F1657E" w:rsidP="00F1657E"/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3119"/>
        <w:gridCol w:w="5670"/>
      </w:tblGrid>
      <w:tr w:rsidR="00F1657E" w:rsidTr="00792ED2">
        <w:tc>
          <w:tcPr>
            <w:tcW w:w="3119" w:type="dxa"/>
          </w:tcPr>
          <w:p w:rsidR="00F1657E" w:rsidRPr="00D469D5" w:rsidRDefault="00F1657E" w:rsidP="00D469D5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D469D5">
              <w:rPr>
                <w:rFonts w:ascii="游ゴシック Medium" w:eastAsia="游ゴシック Medium" w:hAnsi="游ゴシック Medium" w:hint="eastAsia"/>
              </w:rPr>
              <w:t>感染症名</w:t>
            </w:r>
          </w:p>
        </w:tc>
        <w:tc>
          <w:tcPr>
            <w:tcW w:w="5670" w:type="dxa"/>
          </w:tcPr>
          <w:p w:rsidR="00F1657E" w:rsidRPr="00D469D5" w:rsidRDefault="00F1657E" w:rsidP="00D469D5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D469D5">
              <w:rPr>
                <w:rFonts w:ascii="游ゴシック Medium" w:eastAsia="游ゴシック Medium" w:hAnsi="游ゴシック Medium" w:hint="eastAsia"/>
              </w:rPr>
              <w:t>出席停止期間</w:t>
            </w:r>
          </w:p>
        </w:tc>
      </w:tr>
      <w:tr w:rsidR="00F1657E" w:rsidTr="00792ED2">
        <w:tc>
          <w:tcPr>
            <w:tcW w:w="3119" w:type="dxa"/>
          </w:tcPr>
          <w:p w:rsidR="00F1657E" w:rsidRDefault="00B90A15" w:rsidP="00F1657E">
            <w:r>
              <w:rPr>
                <w:rFonts w:hint="eastAsia"/>
              </w:rPr>
              <w:t>インフルエンザ</w:t>
            </w:r>
          </w:p>
        </w:tc>
        <w:tc>
          <w:tcPr>
            <w:tcW w:w="5670" w:type="dxa"/>
          </w:tcPr>
          <w:p w:rsidR="00F1657E" w:rsidRDefault="00B90A15" w:rsidP="00F1657E">
            <w:r>
              <w:rPr>
                <w:rFonts w:hint="eastAsia"/>
              </w:rPr>
              <w:t>発症した後（発熱の翌日を１日目として）５日を経過し，かつ解熱した後２日を経過するまで</w:t>
            </w:r>
          </w:p>
        </w:tc>
      </w:tr>
      <w:tr w:rsidR="00F1657E" w:rsidTr="00792ED2">
        <w:tc>
          <w:tcPr>
            <w:tcW w:w="3119" w:type="dxa"/>
          </w:tcPr>
          <w:p w:rsidR="00F1657E" w:rsidRDefault="00B90A15" w:rsidP="00F1657E">
            <w:r>
              <w:rPr>
                <w:rFonts w:hint="eastAsia"/>
              </w:rPr>
              <w:t>百日咳</w:t>
            </w:r>
          </w:p>
        </w:tc>
        <w:tc>
          <w:tcPr>
            <w:tcW w:w="5670" w:type="dxa"/>
          </w:tcPr>
          <w:p w:rsidR="00F1657E" w:rsidRDefault="00B90A15" w:rsidP="00F1657E">
            <w:r>
              <w:rPr>
                <w:rFonts w:hint="eastAsia"/>
              </w:rPr>
              <w:t>特有の咳が消える又は５日間の適切な抗菌薬療法が終了するまで</w:t>
            </w:r>
          </w:p>
        </w:tc>
      </w:tr>
      <w:tr w:rsidR="00F1657E" w:rsidTr="00792ED2">
        <w:tc>
          <w:tcPr>
            <w:tcW w:w="3119" w:type="dxa"/>
          </w:tcPr>
          <w:p w:rsidR="00F1657E" w:rsidRDefault="00B90A15" w:rsidP="00F1657E">
            <w:r>
              <w:rPr>
                <w:rFonts w:hint="eastAsia"/>
              </w:rPr>
              <w:t>麻しん</w:t>
            </w:r>
          </w:p>
        </w:tc>
        <w:tc>
          <w:tcPr>
            <w:tcW w:w="5670" w:type="dxa"/>
          </w:tcPr>
          <w:p w:rsidR="00F1657E" w:rsidRDefault="00B90A15" w:rsidP="00F1657E">
            <w:r>
              <w:rPr>
                <w:rFonts w:hint="eastAsia"/>
              </w:rPr>
              <w:t>解熱した後３日を経過するまで</w:t>
            </w:r>
          </w:p>
        </w:tc>
      </w:tr>
      <w:tr w:rsidR="00F1657E" w:rsidTr="00792ED2">
        <w:tc>
          <w:tcPr>
            <w:tcW w:w="3119" w:type="dxa"/>
          </w:tcPr>
          <w:p w:rsidR="00015EB1" w:rsidRDefault="00B90A15" w:rsidP="00F1657E">
            <w:r>
              <w:rPr>
                <w:rFonts w:hint="eastAsia"/>
              </w:rPr>
              <w:t>流行性耳下腺炎</w:t>
            </w:r>
          </w:p>
          <w:p w:rsidR="00C20FB4" w:rsidRDefault="00C20FB4" w:rsidP="00F1657E">
            <w:r>
              <w:rPr>
                <w:rFonts w:hint="eastAsia"/>
              </w:rPr>
              <w:t>（おたふくかぜ）</w:t>
            </w:r>
          </w:p>
        </w:tc>
        <w:tc>
          <w:tcPr>
            <w:tcW w:w="5670" w:type="dxa"/>
          </w:tcPr>
          <w:p w:rsidR="00F1657E" w:rsidRDefault="00B90A15" w:rsidP="00792ED2">
            <w:r>
              <w:rPr>
                <w:rFonts w:hint="eastAsia"/>
              </w:rPr>
              <w:t>耳下腺，顎下線又は舌下線の腫脹</w:t>
            </w:r>
            <w:r w:rsidR="004137E2">
              <w:rPr>
                <w:rFonts w:hint="eastAsia"/>
              </w:rPr>
              <w:t>が</w:t>
            </w:r>
            <w:r w:rsidR="0083415C">
              <w:rPr>
                <w:rFonts w:hint="eastAsia"/>
              </w:rPr>
              <w:t>発現</w:t>
            </w:r>
            <w:r w:rsidR="004137E2">
              <w:rPr>
                <w:rFonts w:hint="eastAsia"/>
              </w:rPr>
              <w:t>した後</w:t>
            </w:r>
            <w:r w:rsidR="00C20FB4">
              <w:rPr>
                <w:rFonts w:hint="eastAsia"/>
              </w:rPr>
              <w:t>５日を経過し，かつ全身状態が良好に</w:t>
            </w:r>
            <w:r w:rsidR="0083415C">
              <w:rPr>
                <w:rFonts w:hint="eastAsia"/>
              </w:rPr>
              <w:t>な</w:t>
            </w:r>
            <w:bookmarkStart w:id="0" w:name="_GoBack"/>
            <w:bookmarkEnd w:id="0"/>
            <w:r w:rsidR="00C20FB4">
              <w:rPr>
                <w:rFonts w:hint="eastAsia"/>
              </w:rPr>
              <w:t>るまで</w:t>
            </w:r>
          </w:p>
        </w:tc>
      </w:tr>
      <w:tr w:rsidR="00B90A15" w:rsidTr="00792ED2">
        <w:tc>
          <w:tcPr>
            <w:tcW w:w="3119" w:type="dxa"/>
          </w:tcPr>
          <w:p w:rsidR="00B90A15" w:rsidRDefault="00C20FB4" w:rsidP="00F1657E">
            <w:r>
              <w:rPr>
                <w:rFonts w:hint="eastAsia"/>
              </w:rPr>
              <w:t>風しん</w:t>
            </w:r>
          </w:p>
        </w:tc>
        <w:tc>
          <w:tcPr>
            <w:tcW w:w="5670" w:type="dxa"/>
          </w:tcPr>
          <w:p w:rsidR="00B90A15" w:rsidRDefault="00C20FB4" w:rsidP="00F1657E">
            <w:r>
              <w:rPr>
                <w:rFonts w:hint="eastAsia"/>
              </w:rPr>
              <w:t>発しんが消失するまで</w:t>
            </w:r>
          </w:p>
        </w:tc>
      </w:tr>
      <w:tr w:rsidR="00B90A15" w:rsidTr="00792ED2">
        <w:tc>
          <w:tcPr>
            <w:tcW w:w="3119" w:type="dxa"/>
          </w:tcPr>
          <w:p w:rsidR="00B90A15" w:rsidRDefault="00C20FB4" w:rsidP="00F1657E">
            <w:r>
              <w:rPr>
                <w:rFonts w:hint="eastAsia"/>
              </w:rPr>
              <w:t>水痘（みずぼうそう）</w:t>
            </w:r>
          </w:p>
        </w:tc>
        <w:tc>
          <w:tcPr>
            <w:tcW w:w="5670" w:type="dxa"/>
          </w:tcPr>
          <w:p w:rsidR="00B90A15" w:rsidRDefault="00C20FB4" w:rsidP="00F1657E">
            <w:r>
              <w:rPr>
                <w:rFonts w:hint="eastAsia"/>
              </w:rPr>
              <w:t>全ての発しんがかさぶたになるまで</w:t>
            </w:r>
          </w:p>
        </w:tc>
      </w:tr>
      <w:tr w:rsidR="00B90A15" w:rsidTr="00792ED2">
        <w:tc>
          <w:tcPr>
            <w:tcW w:w="3119" w:type="dxa"/>
          </w:tcPr>
          <w:p w:rsidR="00B9000E" w:rsidRDefault="00C20FB4" w:rsidP="00F1657E">
            <w:r>
              <w:rPr>
                <w:rFonts w:hint="eastAsia"/>
              </w:rPr>
              <w:t>咽頭結膜熱</w:t>
            </w:r>
          </w:p>
          <w:p w:rsidR="00B90A15" w:rsidRDefault="00B9000E" w:rsidP="00F1657E">
            <w:r>
              <w:rPr>
                <w:rFonts w:hint="eastAsia"/>
              </w:rPr>
              <w:t>（プール熱）</w:t>
            </w:r>
          </w:p>
        </w:tc>
        <w:tc>
          <w:tcPr>
            <w:tcW w:w="5670" w:type="dxa"/>
          </w:tcPr>
          <w:p w:rsidR="00B90A15" w:rsidRDefault="00C20FB4" w:rsidP="00F1657E">
            <w:r>
              <w:rPr>
                <w:rFonts w:hint="eastAsia"/>
              </w:rPr>
              <w:t>発熱，咽頭炎，結膜炎などの主要</w:t>
            </w:r>
            <w:r w:rsidR="00B9000E">
              <w:rPr>
                <w:rFonts w:hint="eastAsia"/>
              </w:rPr>
              <w:t>症状が消退した後２日を経過するまで</w:t>
            </w:r>
          </w:p>
        </w:tc>
      </w:tr>
      <w:tr w:rsidR="00B90A15" w:rsidTr="00792ED2">
        <w:tc>
          <w:tcPr>
            <w:tcW w:w="3119" w:type="dxa"/>
          </w:tcPr>
          <w:p w:rsidR="00B90A15" w:rsidRDefault="00B9000E" w:rsidP="00F1657E">
            <w:r>
              <w:rPr>
                <w:rFonts w:hint="eastAsia"/>
              </w:rPr>
              <w:t>結核</w:t>
            </w:r>
          </w:p>
        </w:tc>
        <w:tc>
          <w:tcPr>
            <w:tcW w:w="5670" w:type="dxa"/>
          </w:tcPr>
          <w:p w:rsidR="00B90A15" w:rsidRDefault="00AA0CF4" w:rsidP="00F1657E">
            <w:r>
              <w:rPr>
                <w:rFonts w:hint="eastAsia"/>
              </w:rPr>
              <w:t>医師により感染のおそれがないと認めるまで</w:t>
            </w:r>
          </w:p>
        </w:tc>
      </w:tr>
      <w:tr w:rsidR="00B90A15" w:rsidTr="00792ED2">
        <w:tc>
          <w:tcPr>
            <w:tcW w:w="3119" w:type="dxa"/>
          </w:tcPr>
          <w:p w:rsidR="00B90A15" w:rsidRDefault="00AA0CF4" w:rsidP="00F1657E">
            <w:r>
              <w:rPr>
                <w:rFonts w:hint="eastAsia"/>
              </w:rPr>
              <w:t>髄膜菌性髄膜炎</w:t>
            </w:r>
          </w:p>
        </w:tc>
        <w:tc>
          <w:tcPr>
            <w:tcW w:w="5670" w:type="dxa"/>
          </w:tcPr>
          <w:p w:rsidR="00B90A15" w:rsidRDefault="00AA0CF4" w:rsidP="00F1657E">
            <w:r>
              <w:rPr>
                <w:rFonts w:hint="eastAsia"/>
              </w:rPr>
              <w:t>医師により感染のおそれがないと認めるまで</w:t>
            </w:r>
          </w:p>
        </w:tc>
      </w:tr>
      <w:tr w:rsidR="00CD7322" w:rsidTr="00792ED2">
        <w:tc>
          <w:tcPr>
            <w:tcW w:w="3119" w:type="dxa"/>
          </w:tcPr>
          <w:p w:rsidR="00CD7322" w:rsidRDefault="00CD7322" w:rsidP="00F1657E">
            <w:r>
              <w:rPr>
                <w:rFonts w:hint="eastAsia"/>
              </w:rPr>
              <w:t>溶連菌感染症</w:t>
            </w:r>
          </w:p>
        </w:tc>
        <w:tc>
          <w:tcPr>
            <w:tcW w:w="5670" w:type="dxa"/>
          </w:tcPr>
          <w:p w:rsidR="00CD7322" w:rsidRDefault="00CD7322" w:rsidP="00F1657E">
            <w:r>
              <w:rPr>
                <w:rFonts w:hint="eastAsia"/>
              </w:rPr>
              <w:t>抗菌薬内服後24～48時間経過していること</w:t>
            </w:r>
          </w:p>
        </w:tc>
      </w:tr>
      <w:tr w:rsidR="00CD7322" w:rsidTr="00792ED2">
        <w:tc>
          <w:tcPr>
            <w:tcW w:w="3119" w:type="dxa"/>
          </w:tcPr>
          <w:p w:rsidR="00CD7322" w:rsidRDefault="00CD7322" w:rsidP="00F1657E">
            <w:r>
              <w:rPr>
                <w:rFonts w:hint="eastAsia"/>
              </w:rPr>
              <w:t>マイコプラズマ感染症</w:t>
            </w:r>
          </w:p>
        </w:tc>
        <w:tc>
          <w:tcPr>
            <w:tcW w:w="5670" w:type="dxa"/>
          </w:tcPr>
          <w:p w:rsidR="00CD7322" w:rsidRDefault="00CD7322" w:rsidP="00F1657E">
            <w:r>
              <w:rPr>
                <w:rFonts w:hint="eastAsia"/>
              </w:rPr>
              <w:t>発熱や激しい咳が治まり，全身状態</w:t>
            </w:r>
            <w:r w:rsidR="0061607E">
              <w:rPr>
                <w:rFonts w:hint="eastAsia"/>
              </w:rPr>
              <w:t>が良好になるまで</w:t>
            </w:r>
          </w:p>
        </w:tc>
      </w:tr>
      <w:tr w:rsidR="00CD7322" w:rsidTr="00792ED2">
        <w:tc>
          <w:tcPr>
            <w:tcW w:w="3119" w:type="dxa"/>
          </w:tcPr>
          <w:p w:rsidR="00CD7322" w:rsidRDefault="00CD7322" w:rsidP="00F1657E">
            <w:r>
              <w:rPr>
                <w:rFonts w:hint="eastAsia"/>
              </w:rPr>
              <w:t>感染性胃腸炎</w:t>
            </w:r>
          </w:p>
        </w:tc>
        <w:tc>
          <w:tcPr>
            <w:tcW w:w="5670" w:type="dxa"/>
          </w:tcPr>
          <w:p w:rsidR="00CD7322" w:rsidRDefault="00792ED2" w:rsidP="00F1657E">
            <w:r>
              <w:rPr>
                <w:rFonts w:hint="eastAsia"/>
              </w:rPr>
              <w:t>嘔吐・下痢等の症状が治まり，</w:t>
            </w:r>
            <w:r w:rsidR="00D469D5">
              <w:rPr>
                <w:rFonts w:hint="eastAsia"/>
              </w:rPr>
              <w:t>処方された</w:t>
            </w:r>
            <w:r w:rsidR="00CD7322">
              <w:rPr>
                <w:rFonts w:hint="eastAsia"/>
              </w:rPr>
              <w:t>消化器系</w:t>
            </w:r>
            <w:r w:rsidR="00D469D5">
              <w:rPr>
                <w:rFonts w:hint="eastAsia"/>
              </w:rPr>
              <w:t>の内服薬の日数まで</w:t>
            </w:r>
          </w:p>
        </w:tc>
      </w:tr>
      <w:tr w:rsidR="00CD7322" w:rsidTr="00792ED2">
        <w:tc>
          <w:tcPr>
            <w:tcW w:w="3119" w:type="dxa"/>
          </w:tcPr>
          <w:p w:rsidR="00CD7322" w:rsidRDefault="00792ED2" w:rsidP="00F1657E">
            <w:r>
              <w:rPr>
                <w:rFonts w:hint="eastAsia"/>
              </w:rPr>
              <w:t>第３種の</w:t>
            </w:r>
            <w:r w:rsidR="00D469D5">
              <w:rPr>
                <w:rFonts w:hint="eastAsia"/>
              </w:rPr>
              <w:t>感染症</w:t>
            </w:r>
          </w:p>
          <w:p w:rsidR="00D469D5" w:rsidRDefault="00D469D5" w:rsidP="00F1657E">
            <w:r>
              <w:rPr>
                <w:rFonts w:hint="eastAsia"/>
              </w:rPr>
              <w:t>（コレラ，細菌性赤痢，腸管出血性大腸菌感染症，腸チフス，パラチフス</w:t>
            </w:r>
            <w:r w:rsidR="00792ED2">
              <w:rPr>
                <w:rFonts w:hint="eastAsia"/>
              </w:rPr>
              <w:t>，流行性角結膜炎，急性出血性結膜炎）</w:t>
            </w:r>
          </w:p>
        </w:tc>
        <w:tc>
          <w:tcPr>
            <w:tcW w:w="5670" w:type="dxa"/>
            <w:vAlign w:val="center"/>
          </w:tcPr>
          <w:p w:rsidR="00CD7322" w:rsidRDefault="00D469D5" w:rsidP="00792ED2">
            <w:r>
              <w:rPr>
                <w:rFonts w:hint="eastAsia"/>
              </w:rPr>
              <w:t>医師により感染のおそれがないと認めるまで</w:t>
            </w:r>
          </w:p>
        </w:tc>
      </w:tr>
      <w:tr w:rsidR="00792ED2" w:rsidTr="00792ED2">
        <w:tc>
          <w:tcPr>
            <w:tcW w:w="3119" w:type="dxa"/>
          </w:tcPr>
          <w:p w:rsidR="00792ED2" w:rsidRDefault="00792ED2" w:rsidP="00F1657E">
            <w:r>
              <w:rPr>
                <w:rFonts w:hint="eastAsia"/>
              </w:rPr>
              <w:t>その他の感染症</w:t>
            </w:r>
          </w:p>
          <w:p w:rsidR="00792ED2" w:rsidRDefault="00792ED2" w:rsidP="00F1657E">
            <w:r>
              <w:rPr>
                <w:rFonts w:hint="eastAsia"/>
              </w:rPr>
              <w:t>（ウイルス性肝炎，手足口病，伝染性紅斑，ヘルパンギーナ，流行性下痢嘔吐症など）</w:t>
            </w:r>
          </w:p>
        </w:tc>
        <w:tc>
          <w:tcPr>
            <w:tcW w:w="5670" w:type="dxa"/>
            <w:vAlign w:val="center"/>
          </w:tcPr>
          <w:p w:rsidR="00792ED2" w:rsidRDefault="00792ED2" w:rsidP="00792ED2">
            <w:r>
              <w:rPr>
                <w:rFonts w:hint="eastAsia"/>
              </w:rPr>
              <w:t>医師により感染のおそれがないと認めるまで</w:t>
            </w:r>
          </w:p>
        </w:tc>
      </w:tr>
    </w:tbl>
    <w:p w:rsidR="00CD7322" w:rsidRDefault="00CD7322" w:rsidP="00F1657E"/>
    <w:sectPr w:rsidR="00CD73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7E"/>
    <w:rsid w:val="00015EB1"/>
    <w:rsid w:val="00362A86"/>
    <w:rsid w:val="004137E2"/>
    <w:rsid w:val="0061607E"/>
    <w:rsid w:val="00792ED2"/>
    <w:rsid w:val="0083415C"/>
    <w:rsid w:val="009D6D7A"/>
    <w:rsid w:val="00AA0CF4"/>
    <w:rsid w:val="00B9000E"/>
    <w:rsid w:val="00B90A15"/>
    <w:rsid w:val="00C20FB4"/>
    <w:rsid w:val="00CD7322"/>
    <w:rsid w:val="00D469D5"/>
    <w:rsid w:val="00F1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EA41D"/>
  <w15:chartTrackingRefBased/>
  <w15:docId w15:val="{5FFBC21B-89B6-4648-8C71-20BC8856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kamisuhs5</dc:creator>
  <cp:keywords/>
  <dc:description/>
  <cp:lastModifiedBy>kamisuhs5</cp:lastModifiedBy>
  <cp:revision>2</cp:revision>
  <cp:lastPrinted>2019-01-31T04:19:00Z</cp:lastPrinted>
  <dcterms:created xsi:type="dcterms:W3CDTF">2019-01-31T02:15:00Z</dcterms:created>
  <dcterms:modified xsi:type="dcterms:W3CDTF">2019-02-05T08:26:00Z</dcterms:modified>
</cp:coreProperties>
</file>